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B33C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E77C7">
        <w:rPr>
          <w:rFonts w:ascii="Arial" w:hAnsi="Arial" w:cs="Arial"/>
          <w:bCs/>
          <w:color w:val="404040"/>
          <w:sz w:val="24"/>
          <w:szCs w:val="24"/>
        </w:rPr>
        <w:t>Oscar Omar Nuñez Herrera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E77C7">
        <w:rPr>
          <w:rFonts w:ascii="Arial" w:hAnsi="Arial" w:cs="Arial"/>
          <w:bCs/>
          <w:color w:val="404040"/>
          <w:sz w:val="24"/>
          <w:szCs w:val="24"/>
        </w:rPr>
        <w:t>Doctorado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E77C7">
        <w:rPr>
          <w:rFonts w:ascii="Arial" w:hAnsi="Arial" w:cs="Arial"/>
          <w:bCs/>
          <w:color w:val="404040"/>
          <w:sz w:val="24"/>
          <w:szCs w:val="24"/>
        </w:rPr>
        <w:t>4328278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B33C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B33C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E77C7">
        <w:rPr>
          <w:rFonts w:ascii="Arial" w:hAnsi="Arial" w:cs="Arial"/>
          <w:bCs/>
          <w:color w:val="404040"/>
          <w:sz w:val="24"/>
          <w:szCs w:val="24"/>
        </w:rPr>
        <w:t>onunez@fiscaliaveracruz.gob.mx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8E77C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2000-2004</w:t>
      </w:r>
    </w:p>
    <w:p w:rsidR="00BA21B4" w:rsidRDefault="008E77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Veracruzana: Licenciatura en Derecho</w:t>
      </w:r>
    </w:p>
    <w:p w:rsidR="008E77C7" w:rsidRDefault="008E77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E77C7" w:rsidRPr="00BB2BF2" w:rsidRDefault="008E77C7" w:rsidP="008E77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2004-2006</w:t>
      </w:r>
    </w:p>
    <w:p w:rsidR="008E77C7" w:rsidRDefault="008E77C7" w:rsidP="008E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Xalapa: Maestría en Derecho Fiscal</w:t>
      </w:r>
    </w:p>
    <w:p w:rsidR="008E77C7" w:rsidRDefault="008E77C7" w:rsidP="008E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8E77C7" w:rsidRPr="00BB2BF2" w:rsidRDefault="008E77C7" w:rsidP="008E77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2008-2011</w:t>
      </w:r>
    </w:p>
    <w:p w:rsidR="008E77C7" w:rsidRDefault="008E77C7" w:rsidP="008E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Veracruzana: Doctorado en Finanzas Públicas</w:t>
      </w:r>
    </w:p>
    <w:p w:rsidR="008E77C7" w:rsidRDefault="008E77C7" w:rsidP="008E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E77C7" w:rsidRPr="00BB2BF2" w:rsidRDefault="008E77C7" w:rsidP="008E77C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2020-2022</w:t>
      </w:r>
    </w:p>
    <w:p w:rsidR="008E77C7" w:rsidRDefault="008E77C7" w:rsidP="008E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Tecnológica: Doctorado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8E77C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2005-2022</w:t>
      </w:r>
    </w:p>
    <w:p w:rsidR="00AB5916" w:rsidRPr="00FB33CF" w:rsidRDefault="008E77C7" w:rsidP="00BB2BF2">
      <w:pPr>
        <w:rPr>
          <w:rFonts w:ascii="Arial" w:hAnsi="Arial" w:cs="Arial"/>
          <w:color w:val="404040"/>
          <w:sz w:val="24"/>
          <w:szCs w:val="24"/>
        </w:rPr>
      </w:pPr>
      <w:r w:rsidRPr="00FB33CF">
        <w:rPr>
          <w:rFonts w:ascii="Arial" w:hAnsi="Arial" w:cs="Arial"/>
          <w:color w:val="404040"/>
          <w:sz w:val="24"/>
          <w:szCs w:val="24"/>
        </w:rPr>
        <w:t>Comisión Federal de Electricidad: Jefe de Asuntos Laborales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FB33CF" w:rsidRDefault="008E77C7" w:rsidP="00AB5916">
      <w:pPr>
        <w:rPr>
          <w:rFonts w:ascii="Arial" w:hAnsi="Arial" w:cs="Arial"/>
          <w:color w:val="404040"/>
          <w:sz w:val="24"/>
          <w:szCs w:val="24"/>
        </w:rPr>
      </w:pPr>
      <w:r w:rsidRPr="00FB33CF">
        <w:rPr>
          <w:rFonts w:ascii="Arial" w:hAnsi="Arial" w:cs="Arial"/>
          <w:color w:val="404040"/>
          <w:sz w:val="24"/>
          <w:szCs w:val="24"/>
        </w:rPr>
        <w:t>Derecho Administrativo, Derecho Laboral, Derecho Fiscal, Derecho Inmobiliario.</w:t>
      </w:r>
      <w:bookmarkStart w:id="0" w:name="_GoBack"/>
      <w:bookmarkEnd w:id="0"/>
    </w:p>
    <w:sectPr w:rsidR="006B643A" w:rsidRPr="00FB33C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27" w:rsidRDefault="00C90F27" w:rsidP="00AB5916">
      <w:pPr>
        <w:spacing w:after="0" w:line="240" w:lineRule="auto"/>
      </w:pPr>
      <w:r>
        <w:separator/>
      </w:r>
    </w:p>
  </w:endnote>
  <w:endnote w:type="continuationSeparator" w:id="1">
    <w:p w:rsidR="00C90F27" w:rsidRDefault="00C90F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27" w:rsidRDefault="00C90F27" w:rsidP="00AB5916">
      <w:pPr>
        <w:spacing w:after="0" w:line="240" w:lineRule="auto"/>
      </w:pPr>
      <w:r>
        <w:separator/>
      </w:r>
    </w:p>
  </w:footnote>
  <w:footnote w:type="continuationSeparator" w:id="1">
    <w:p w:rsidR="00C90F27" w:rsidRDefault="00C90F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07608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E77C7"/>
    <w:rsid w:val="00A33D16"/>
    <w:rsid w:val="00A66637"/>
    <w:rsid w:val="00AB5916"/>
    <w:rsid w:val="00B4221F"/>
    <w:rsid w:val="00B55469"/>
    <w:rsid w:val="00BA21B4"/>
    <w:rsid w:val="00BB2BF2"/>
    <w:rsid w:val="00C90F27"/>
    <w:rsid w:val="00CE7F12"/>
    <w:rsid w:val="00D03386"/>
    <w:rsid w:val="00DB2FA1"/>
    <w:rsid w:val="00DE2E01"/>
    <w:rsid w:val="00E71AD8"/>
    <w:rsid w:val="00EA5918"/>
    <w:rsid w:val="00FA773E"/>
    <w:rsid w:val="00FB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2022-06-10T19:16:00Z</dcterms:created>
  <dcterms:modified xsi:type="dcterms:W3CDTF">2022-06-10T19:16:00Z</dcterms:modified>
</cp:coreProperties>
</file>